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7976A" w14:textId="68EC1107" w:rsidR="00470294" w:rsidRDefault="00F04268" w:rsidP="00774C38">
      <w:pPr>
        <w:jc w:val="left"/>
        <w:rPr>
          <w:b/>
          <w:sz w:val="22"/>
          <w:szCs w:val="24"/>
        </w:rPr>
      </w:pPr>
      <w:r>
        <w:rPr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7B3A73" wp14:editId="2E28A91A">
                <wp:simplePos x="0" y="0"/>
                <wp:positionH relativeFrom="column">
                  <wp:posOffset>13970</wp:posOffset>
                </wp:positionH>
                <wp:positionV relativeFrom="paragraph">
                  <wp:posOffset>-39370</wp:posOffset>
                </wp:positionV>
                <wp:extent cx="5741670" cy="329565"/>
                <wp:effectExtent l="0" t="4445" r="190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1670" cy="3295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8FBB" w14:textId="77777777" w:rsidR="00470294" w:rsidRPr="00470294" w:rsidRDefault="00470294" w:rsidP="004702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4702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１）歴史・土地・気象</w:t>
                            </w:r>
                          </w:p>
                        </w:txbxContent>
                      </wps:txbx>
                      <wps:bodyPr rot="0" vert="horz" wrap="square" lIns="74295" tIns="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B3A73" id="Rectangle 2" o:spid="_x0000_s1026" style="position:absolute;margin-left:1.1pt;margin-top:-3.1pt;width:452.1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" fillcolor="yellow" stroked="f">
                <v:textbox inset="5.85pt,0,5.85pt,0">
                  <w:txbxContent>
                    <w:p w14:paraId="4CF48FBB" w14:textId="77777777" w:rsidR="00470294" w:rsidRPr="00470294" w:rsidRDefault="00470294" w:rsidP="004702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 w:rsidRPr="0047029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１）歴史・土地・気象</w:t>
                      </w:r>
                    </w:p>
                  </w:txbxContent>
                </v:textbox>
              </v:rect>
            </w:pict>
          </mc:Fallback>
        </mc:AlternateContent>
      </w:r>
    </w:p>
    <w:p w14:paraId="36489AF2" w14:textId="77777777" w:rsidR="00144D0F" w:rsidRPr="008532B2" w:rsidRDefault="00774C38" w:rsidP="00841EE2">
      <w:pPr>
        <w:spacing w:line="276" w:lineRule="auto"/>
        <w:jc w:val="left"/>
        <w:rPr>
          <w:b/>
          <w:sz w:val="22"/>
          <w:szCs w:val="24"/>
        </w:rPr>
      </w:pPr>
      <w:r w:rsidRPr="008532B2">
        <w:rPr>
          <w:rFonts w:hint="eastAsia"/>
          <w:b/>
          <w:sz w:val="22"/>
          <w:szCs w:val="24"/>
        </w:rPr>
        <w:t>１．歴　　史</w:t>
      </w:r>
    </w:p>
    <w:p w14:paraId="1A6CFCCD" w14:textId="77777777" w:rsidR="00D93920" w:rsidRPr="009B68FD" w:rsidRDefault="0046520E" w:rsidP="00453C44">
      <w:pPr>
        <w:snapToGrid w:val="0"/>
        <w:spacing w:line="276" w:lineRule="auto"/>
        <w:rPr>
          <w:sz w:val="24"/>
          <w:szCs w:val="24"/>
          <w:u w:val="single"/>
        </w:rPr>
      </w:pPr>
      <w:r w:rsidRPr="009B68FD">
        <w:rPr>
          <w:rFonts w:hint="eastAsia"/>
          <w:sz w:val="24"/>
          <w:szCs w:val="24"/>
          <w:u w:val="single"/>
        </w:rPr>
        <w:t>「にのみや」の誕生から奈良・平安時代</w:t>
      </w:r>
    </w:p>
    <w:p w14:paraId="622AF181" w14:textId="21FAE2AB" w:rsidR="009B68FD" w:rsidRPr="00C63568" w:rsidRDefault="00774C38" w:rsidP="00453C44">
      <w:pPr>
        <w:snapToGrid w:val="0"/>
        <w:spacing w:line="276" w:lineRule="auto"/>
        <w:rPr>
          <w:color w:val="000000" w:themeColor="text1"/>
          <w:sz w:val="22"/>
        </w:rPr>
      </w:pPr>
      <w:r w:rsidRPr="008532B2">
        <w:rPr>
          <w:rFonts w:hint="eastAsia"/>
          <w:sz w:val="22"/>
        </w:rPr>
        <w:t xml:space="preserve">　</w:t>
      </w:r>
      <w:r w:rsidR="00993987" w:rsidRPr="00C63568">
        <w:rPr>
          <w:rFonts w:hint="eastAsia"/>
          <w:color w:val="000000" w:themeColor="text1"/>
          <w:sz w:val="22"/>
        </w:rPr>
        <w:t>二宮町域には、今から</w:t>
      </w:r>
      <w:r w:rsidR="00993987" w:rsidRPr="00C63568">
        <w:rPr>
          <w:rFonts w:hint="eastAsia"/>
          <w:color w:val="000000" w:themeColor="text1"/>
          <w:sz w:val="22"/>
        </w:rPr>
        <w:t>1</w:t>
      </w:r>
      <w:r w:rsidR="00993987" w:rsidRPr="00C63568">
        <w:rPr>
          <w:rFonts w:hint="eastAsia"/>
          <w:color w:val="000000" w:themeColor="text1"/>
          <w:sz w:val="22"/>
        </w:rPr>
        <w:t>万数千年前に</w:t>
      </w:r>
      <w:r w:rsidR="001B7EB1" w:rsidRPr="00C63568">
        <w:rPr>
          <w:rFonts w:hint="eastAsia"/>
          <w:color w:val="000000" w:themeColor="text1"/>
          <w:sz w:val="22"/>
        </w:rPr>
        <w:t>は</w:t>
      </w:r>
      <w:r w:rsidR="00993987" w:rsidRPr="00C63568">
        <w:rPr>
          <w:rFonts w:hint="eastAsia"/>
          <w:color w:val="000000" w:themeColor="text1"/>
          <w:sz w:val="22"/>
        </w:rPr>
        <w:t>人が住</w:t>
      </w:r>
      <w:r w:rsidR="001B7EB1" w:rsidRPr="00C63568">
        <w:rPr>
          <w:rFonts w:hint="eastAsia"/>
          <w:color w:val="000000" w:themeColor="text1"/>
          <w:sz w:val="22"/>
        </w:rPr>
        <w:t>んでいたという痕跡が発見された場所があります。</w:t>
      </w:r>
    </w:p>
    <w:p w14:paraId="247FC213" w14:textId="77777777" w:rsidR="009B68FD" w:rsidRPr="00C63568" w:rsidRDefault="0046520E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>二宮町の周辺は地殻変動の激しいところで、土地が隆起を繰り返し</w:t>
      </w:r>
      <w:r w:rsidR="00D337FE" w:rsidRPr="00C63568">
        <w:rPr>
          <w:rFonts w:hint="eastAsia"/>
          <w:color w:val="000000" w:themeColor="text1"/>
          <w:sz w:val="22"/>
        </w:rPr>
        <w:t>、</w:t>
      </w:r>
      <w:r w:rsidRPr="00C63568">
        <w:rPr>
          <w:rFonts w:hint="eastAsia"/>
          <w:color w:val="000000" w:themeColor="text1"/>
          <w:sz w:val="22"/>
        </w:rPr>
        <w:t>やがて３～４世紀になると、現在とほぼ同じ地形となり、集落の範囲も広がりました。</w:t>
      </w:r>
    </w:p>
    <w:p w14:paraId="54450F12" w14:textId="0FA0CABA" w:rsidR="00993987" w:rsidRPr="00C63568" w:rsidRDefault="007C1F38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>そして、</w:t>
      </w:r>
      <w:r w:rsidR="00993987" w:rsidRPr="00C63568">
        <w:rPr>
          <w:rFonts w:hint="eastAsia"/>
          <w:color w:val="000000" w:themeColor="text1"/>
          <w:sz w:val="22"/>
        </w:rPr>
        <w:t>６～７世紀</w:t>
      </w:r>
      <w:r w:rsidR="009C7904" w:rsidRPr="00C63568">
        <w:rPr>
          <w:rFonts w:hint="eastAsia"/>
          <w:color w:val="000000" w:themeColor="text1"/>
          <w:sz w:val="22"/>
        </w:rPr>
        <w:t>になると、</w:t>
      </w:r>
      <w:r w:rsidR="00993987" w:rsidRPr="00C63568">
        <w:rPr>
          <w:rFonts w:hint="eastAsia"/>
          <w:color w:val="000000" w:themeColor="text1"/>
          <w:sz w:val="22"/>
        </w:rPr>
        <w:t>丘陵の斜面を利用した横穴墓が盛んに造られ</w:t>
      </w:r>
      <w:r w:rsidR="009C7904" w:rsidRPr="00C63568">
        <w:rPr>
          <w:rFonts w:hint="eastAsia"/>
          <w:color w:val="000000" w:themeColor="text1"/>
          <w:sz w:val="22"/>
        </w:rPr>
        <w:t>、</w:t>
      </w:r>
      <w:r w:rsidR="009B2656" w:rsidRPr="00C63568">
        <w:rPr>
          <w:rFonts w:hint="eastAsia"/>
          <w:color w:val="000000" w:themeColor="text1"/>
          <w:sz w:val="22"/>
        </w:rPr>
        <w:t>奈良・平安時代には、土器</w:t>
      </w:r>
      <w:r w:rsidR="009C7904" w:rsidRPr="00C63568">
        <w:rPr>
          <w:rFonts w:hint="eastAsia"/>
          <w:color w:val="000000" w:themeColor="text1"/>
          <w:sz w:val="22"/>
        </w:rPr>
        <w:t>が多数出土するなど、いにしえの人々が生活してい</w:t>
      </w:r>
      <w:r w:rsidR="00BE1CC3">
        <w:rPr>
          <w:rFonts w:hint="eastAsia"/>
          <w:color w:val="000000" w:themeColor="text1"/>
          <w:sz w:val="22"/>
        </w:rPr>
        <w:t>た</w:t>
      </w:r>
      <w:r w:rsidR="009C7904" w:rsidRPr="00C63568">
        <w:rPr>
          <w:rFonts w:hint="eastAsia"/>
          <w:color w:val="000000" w:themeColor="text1"/>
          <w:sz w:val="22"/>
        </w:rPr>
        <w:t>様子が伺えます。</w:t>
      </w:r>
    </w:p>
    <w:p w14:paraId="785FF9E8" w14:textId="77777777" w:rsidR="009C7904" w:rsidRPr="00C63568" w:rsidRDefault="009C7904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</w:p>
    <w:p w14:paraId="1503275B" w14:textId="77777777" w:rsidR="009C7904" w:rsidRPr="00C63568" w:rsidRDefault="009C7904" w:rsidP="00453C44">
      <w:pPr>
        <w:snapToGrid w:val="0"/>
        <w:spacing w:line="276" w:lineRule="auto"/>
        <w:rPr>
          <w:color w:val="000000" w:themeColor="text1"/>
          <w:sz w:val="24"/>
          <w:szCs w:val="24"/>
          <w:u w:val="single"/>
        </w:rPr>
      </w:pPr>
      <w:bookmarkStart w:id="0" w:name="_Hlk94289040"/>
      <w:r w:rsidRPr="00C63568">
        <w:rPr>
          <w:rFonts w:hint="eastAsia"/>
          <w:color w:val="000000" w:themeColor="text1"/>
          <w:sz w:val="24"/>
          <w:szCs w:val="24"/>
          <w:u w:val="single"/>
        </w:rPr>
        <w:t>中世の「にのみや」鎌倉幕府との関わり</w:t>
      </w:r>
    </w:p>
    <w:bookmarkEnd w:id="0"/>
    <w:p w14:paraId="35097B17" w14:textId="77777777" w:rsidR="009C7904" w:rsidRPr="00C63568" w:rsidRDefault="00D96D9A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>鎌倉時代の歴史書</w:t>
      </w:r>
      <w:r w:rsidR="009E62B7" w:rsidRPr="00C63568">
        <w:rPr>
          <w:rFonts w:hint="eastAsia"/>
          <w:color w:val="000000" w:themeColor="text1"/>
          <w:sz w:val="22"/>
        </w:rPr>
        <w:t>「吾妻鏡」</w:t>
      </w:r>
      <w:r w:rsidRPr="00C63568">
        <w:rPr>
          <w:rFonts w:hint="eastAsia"/>
          <w:color w:val="000000" w:themeColor="text1"/>
          <w:sz w:val="22"/>
        </w:rPr>
        <w:t>には、「二宮</w:t>
      </w:r>
      <w:r w:rsidR="008E121F" w:rsidRPr="00C63568">
        <w:rPr>
          <w:rFonts w:hint="eastAsia"/>
          <w:color w:val="000000" w:themeColor="text1"/>
          <w:sz w:val="22"/>
        </w:rPr>
        <w:t>河勾大明神</w:t>
      </w:r>
      <w:r w:rsidR="008E121F" w:rsidRPr="00C63568">
        <w:rPr>
          <w:rFonts w:hint="eastAsia"/>
          <w:color w:val="000000" w:themeColor="text1"/>
          <w:sz w:val="22"/>
        </w:rPr>
        <w:t>(</w:t>
      </w:r>
      <w:r w:rsidR="008E121F" w:rsidRPr="00C63568">
        <w:rPr>
          <w:rFonts w:hint="eastAsia"/>
          <w:color w:val="000000" w:themeColor="text1"/>
          <w:sz w:val="22"/>
        </w:rPr>
        <w:t>川勾神社</w:t>
      </w:r>
      <w:r w:rsidR="008E121F" w:rsidRPr="00C63568">
        <w:rPr>
          <w:rFonts w:hint="eastAsia"/>
          <w:color w:val="000000" w:themeColor="text1"/>
          <w:sz w:val="22"/>
        </w:rPr>
        <w:t>)</w:t>
      </w:r>
      <w:r w:rsidRPr="00C63568">
        <w:rPr>
          <w:rFonts w:hint="eastAsia"/>
          <w:color w:val="000000" w:themeColor="text1"/>
          <w:sz w:val="22"/>
        </w:rPr>
        <w:t>」</w:t>
      </w:r>
      <w:r w:rsidR="008E121F" w:rsidRPr="00C63568">
        <w:rPr>
          <w:rFonts w:hint="eastAsia"/>
          <w:color w:val="000000" w:themeColor="text1"/>
          <w:sz w:val="22"/>
        </w:rPr>
        <w:t>で北条政子の安産祈願が行われたと</w:t>
      </w:r>
      <w:r w:rsidR="007C1F38" w:rsidRPr="00C63568">
        <w:rPr>
          <w:rFonts w:hint="eastAsia"/>
          <w:color w:val="000000" w:themeColor="text1"/>
          <w:sz w:val="22"/>
        </w:rPr>
        <w:t>の</w:t>
      </w:r>
      <w:r w:rsidR="008E121F" w:rsidRPr="00C63568">
        <w:rPr>
          <w:rFonts w:hint="eastAsia"/>
          <w:color w:val="000000" w:themeColor="text1"/>
          <w:sz w:val="22"/>
        </w:rPr>
        <w:t>記載があります。</w:t>
      </w:r>
    </w:p>
    <w:p w14:paraId="47C40190" w14:textId="77777777" w:rsidR="00F86DD0" w:rsidRPr="00C63568" w:rsidRDefault="00F86DD0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>また、現在の</w:t>
      </w:r>
      <w:r w:rsidR="007C1F38" w:rsidRPr="00C63568">
        <w:rPr>
          <w:rFonts w:hint="eastAsia"/>
          <w:color w:val="000000" w:themeColor="text1"/>
          <w:sz w:val="22"/>
        </w:rPr>
        <w:t>「</w:t>
      </w:r>
      <w:r w:rsidRPr="00C63568">
        <w:rPr>
          <w:rFonts w:hint="eastAsia"/>
          <w:color w:val="000000" w:themeColor="text1"/>
          <w:sz w:val="22"/>
        </w:rPr>
        <w:t>塩海</w:t>
      </w:r>
      <w:r w:rsidR="007C1F38" w:rsidRPr="00C63568">
        <w:rPr>
          <w:rFonts w:hint="eastAsia"/>
          <w:color w:val="000000" w:themeColor="text1"/>
          <w:sz w:val="22"/>
        </w:rPr>
        <w:t>橋」に名残がある「塩海」という地名では、鎌倉時代の御家人</w:t>
      </w:r>
      <w:r w:rsidR="007C1F38" w:rsidRPr="00C63568">
        <w:rPr>
          <w:rFonts w:hint="eastAsia"/>
          <w:color w:val="000000" w:themeColor="text1"/>
          <w:sz w:val="22"/>
        </w:rPr>
        <w:t xml:space="preserve"> </w:t>
      </w:r>
      <w:r w:rsidR="007C1F38" w:rsidRPr="00C63568">
        <w:rPr>
          <w:rFonts w:hint="eastAsia"/>
          <w:color w:val="000000" w:themeColor="text1"/>
          <w:sz w:val="22"/>
        </w:rPr>
        <w:t>二宮太郎朝忠がその地で</w:t>
      </w:r>
      <w:r w:rsidR="00CF6444" w:rsidRPr="00C63568">
        <w:rPr>
          <w:rFonts w:hint="eastAsia"/>
          <w:color w:val="000000" w:themeColor="text1"/>
          <w:sz w:val="22"/>
        </w:rPr>
        <w:t>地頭を務めていたことも記録に残っています。</w:t>
      </w:r>
    </w:p>
    <w:p w14:paraId="457CD3D8" w14:textId="77777777" w:rsidR="00F16C47" w:rsidRPr="00C63568" w:rsidRDefault="00F16C47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</w:p>
    <w:p w14:paraId="60D7D9D6" w14:textId="4E681451" w:rsidR="00522A41" w:rsidRPr="00C63568" w:rsidRDefault="00522A41" w:rsidP="00453C44">
      <w:pPr>
        <w:snapToGrid w:val="0"/>
        <w:spacing w:line="276" w:lineRule="auto"/>
        <w:rPr>
          <w:color w:val="000000" w:themeColor="text1"/>
          <w:sz w:val="24"/>
          <w:szCs w:val="24"/>
          <w:u w:val="single"/>
        </w:rPr>
      </w:pPr>
      <w:r w:rsidRPr="00C63568">
        <w:rPr>
          <w:rFonts w:hint="eastAsia"/>
          <w:color w:val="000000" w:themeColor="text1"/>
          <w:sz w:val="24"/>
          <w:szCs w:val="24"/>
          <w:u w:val="single"/>
        </w:rPr>
        <w:t>近世の「にのみや」「</w:t>
      </w:r>
      <w:r w:rsidR="004556F8" w:rsidRPr="00C63568">
        <w:rPr>
          <w:color w:val="000000" w:themeColor="text1"/>
          <w:sz w:val="24"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56F8" w:rsidRPr="00C63568">
              <w:rPr>
                <w:rFonts w:ascii="ＭＳ 明朝" w:hAnsi="ＭＳ 明朝" w:hint="eastAsia"/>
                <w:color w:val="000000" w:themeColor="text1"/>
                <w:sz w:val="12"/>
                <w:szCs w:val="24"/>
                <w:u w:val="single"/>
              </w:rPr>
              <w:t>あい</w:t>
            </w:r>
          </w:rt>
          <w:rubyBase>
            <w:r w:rsidR="004556F8" w:rsidRPr="00C63568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間</w:t>
            </w:r>
          </w:rubyBase>
        </w:ruby>
      </w:r>
      <w:r w:rsidRPr="00C63568">
        <w:rPr>
          <w:rFonts w:hint="eastAsia"/>
          <w:color w:val="000000" w:themeColor="text1"/>
          <w:sz w:val="24"/>
          <w:szCs w:val="24"/>
          <w:u w:val="single"/>
        </w:rPr>
        <w:t>の</w:t>
      </w:r>
      <w:r w:rsidR="004556F8" w:rsidRPr="00C63568">
        <w:rPr>
          <w:color w:val="000000" w:themeColor="text1"/>
          <w:sz w:val="24"/>
          <w:szCs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56F8" w:rsidRPr="00C63568">
              <w:rPr>
                <w:rFonts w:ascii="ＭＳ 明朝" w:hAnsi="ＭＳ 明朝" w:hint="eastAsia"/>
                <w:color w:val="000000" w:themeColor="text1"/>
                <w:sz w:val="12"/>
                <w:szCs w:val="24"/>
                <w:u w:val="single"/>
              </w:rPr>
              <w:t>しゅく</w:t>
            </w:r>
          </w:rt>
          <w:rubyBase>
            <w:r w:rsidR="004556F8" w:rsidRPr="00C63568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宿</w:t>
            </w:r>
          </w:rubyBase>
        </w:ruby>
      </w:r>
      <w:r w:rsidRPr="00C63568">
        <w:rPr>
          <w:rFonts w:hint="eastAsia"/>
          <w:color w:val="000000" w:themeColor="text1"/>
          <w:sz w:val="24"/>
          <w:szCs w:val="24"/>
          <w:u w:val="single"/>
        </w:rPr>
        <w:t>」のにぎわい</w:t>
      </w:r>
    </w:p>
    <w:p w14:paraId="53CCD4D0" w14:textId="268DFCB1" w:rsidR="00522A41" w:rsidRPr="00C63568" w:rsidRDefault="00522A41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>1</w:t>
      </w:r>
      <w:r w:rsidRPr="00C63568">
        <w:rPr>
          <w:color w:val="000000" w:themeColor="text1"/>
          <w:sz w:val="22"/>
        </w:rPr>
        <w:t>600</w:t>
      </w:r>
      <w:r w:rsidRPr="00C63568">
        <w:rPr>
          <w:rFonts w:hint="eastAsia"/>
          <w:color w:val="000000" w:themeColor="text1"/>
          <w:sz w:val="22"/>
        </w:rPr>
        <w:t>年代初頭、江戸幕府は街道の整備を進め、東海道の川勾神社の入口付近には、「江戸から十八里（約</w:t>
      </w:r>
      <w:r w:rsidRPr="00C63568">
        <w:rPr>
          <w:rFonts w:hint="eastAsia"/>
          <w:color w:val="000000" w:themeColor="text1"/>
          <w:sz w:val="22"/>
        </w:rPr>
        <w:t>7</w:t>
      </w:r>
      <w:r w:rsidRPr="00C63568">
        <w:rPr>
          <w:color w:val="000000" w:themeColor="text1"/>
          <w:sz w:val="22"/>
        </w:rPr>
        <w:t>0</w:t>
      </w:r>
      <w:r w:rsidRPr="00C63568">
        <w:rPr>
          <w:rFonts w:hint="eastAsia"/>
          <w:color w:val="000000" w:themeColor="text1"/>
          <w:sz w:val="22"/>
        </w:rPr>
        <w:t>キロ）」の一里塚が設けられました。</w:t>
      </w:r>
    </w:p>
    <w:p w14:paraId="740D02E1" w14:textId="77777777" w:rsidR="00522A41" w:rsidRPr="00C63568" w:rsidRDefault="00522A41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>この周囲は、梅沢の「立場」と呼ばれ、旅籠屋</w:t>
      </w:r>
      <w:r w:rsidRPr="00C63568">
        <w:rPr>
          <w:rFonts w:hint="eastAsia"/>
          <w:color w:val="000000" w:themeColor="text1"/>
          <w:sz w:val="22"/>
        </w:rPr>
        <w:t>(</w:t>
      </w:r>
      <w:r w:rsidRPr="00C63568">
        <w:rPr>
          <w:rFonts w:hint="eastAsia"/>
          <w:color w:val="000000" w:themeColor="text1"/>
          <w:sz w:val="22"/>
        </w:rPr>
        <w:t>当時の旅館</w:t>
      </w:r>
      <w:r w:rsidRPr="00C63568">
        <w:rPr>
          <w:rFonts w:hint="eastAsia"/>
          <w:color w:val="000000" w:themeColor="text1"/>
          <w:sz w:val="22"/>
        </w:rPr>
        <w:t>)</w:t>
      </w:r>
      <w:r w:rsidRPr="00C63568">
        <w:rPr>
          <w:rFonts w:hint="eastAsia"/>
          <w:color w:val="000000" w:themeColor="text1"/>
          <w:sz w:val="22"/>
        </w:rPr>
        <w:t>や商店でにぎわい、大磯宿と小田原宿の間にある「間の宿」として、旅人の休息の場となり、栄えました。</w:t>
      </w:r>
    </w:p>
    <w:p w14:paraId="32347158" w14:textId="77777777" w:rsidR="00F16C47" w:rsidRPr="00C63568" w:rsidRDefault="00F16C47" w:rsidP="00453C44">
      <w:pPr>
        <w:snapToGrid w:val="0"/>
        <w:spacing w:line="276" w:lineRule="auto"/>
        <w:ind w:firstLineChars="100" w:firstLine="220"/>
        <w:rPr>
          <w:color w:val="000000" w:themeColor="text1"/>
          <w:sz w:val="22"/>
        </w:rPr>
      </w:pPr>
      <w:bookmarkStart w:id="1" w:name="_GoBack"/>
      <w:bookmarkEnd w:id="1"/>
    </w:p>
    <w:p w14:paraId="20ECFD56" w14:textId="77777777" w:rsidR="00F16C47" w:rsidRPr="00C63568" w:rsidRDefault="00F16C47" w:rsidP="00453C44">
      <w:pPr>
        <w:snapToGrid w:val="0"/>
        <w:spacing w:line="276" w:lineRule="auto"/>
        <w:rPr>
          <w:color w:val="000000" w:themeColor="text1"/>
          <w:sz w:val="24"/>
          <w:szCs w:val="24"/>
          <w:u w:val="single"/>
        </w:rPr>
      </w:pPr>
      <w:r w:rsidRPr="00C63568">
        <w:rPr>
          <w:rFonts w:hint="eastAsia"/>
          <w:color w:val="000000" w:themeColor="text1"/>
          <w:sz w:val="24"/>
          <w:szCs w:val="24"/>
          <w:u w:val="single"/>
        </w:rPr>
        <w:t>明治・大正</w:t>
      </w:r>
      <w:r w:rsidR="004F0D99" w:rsidRPr="00C63568">
        <w:rPr>
          <w:rFonts w:hint="eastAsia"/>
          <w:color w:val="000000" w:themeColor="text1"/>
          <w:sz w:val="24"/>
          <w:szCs w:val="24"/>
          <w:u w:val="single"/>
        </w:rPr>
        <w:t>・昭和</w:t>
      </w:r>
      <w:r w:rsidRPr="00C63568">
        <w:rPr>
          <w:rFonts w:hint="eastAsia"/>
          <w:color w:val="000000" w:themeColor="text1"/>
          <w:sz w:val="24"/>
          <w:szCs w:val="24"/>
          <w:u w:val="single"/>
        </w:rPr>
        <w:t>期の「にのみや」</w:t>
      </w:r>
    </w:p>
    <w:p w14:paraId="3EBF80D8" w14:textId="2AA58ED8" w:rsidR="00F16C47" w:rsidRPr="00C63568" w:rsidRDefault="00F16C47" w:rsidP="00453C44">
      <w:pPr>
        <w:snapToGrid w:val="0"/>
        <w:spacing w:line="276" w:lineRule="auto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 xml:space="preserve">　</w:t>
      </w:r>
      <w:r w:rsidR="00637373" w:rsidRPr="00C63568">
        <w:rPr>
          <w:rFonts w:hint="eastAsia"/>
          <w:color w:val="000000" w:themeColor="text1"/>
          <w:sz w:val="22"/>
        </w:rPr>
        <w:t>明治</w:t>
      </w:r>
      <w:r w:rsidRPr="00C63568">
        <w:rPr>
          <w:rFonts w:hint="eastAsia"/>
          <w:color w:val="000000" w:themeColor="text1"/>
          <w:sz w:val="22"/>
        </w:rPr>
        <w:t>2</w:t>
      </w:r>
      <w:r w:rsidRPr="00C63568">
        <w:rPr>
          <w:color w:val="000000" w:themeColor="text1"/>
          <w:sz w:val="22"/>
        </w:rPr>
        <w:t>2</w:t>
      </w:r>
      <w:r w:rsidRPr="00C63568">
        <w:rPr>
          <w:rFonts w:hint="eastAsia"/>
          <w:color w:val="000000" w:themeColor="text1"/>
          <w:sz w:val="22"/>
        </w:rPr>
        <w:t>年には、市町村制が施行され、一色、中里、二宮、山西、川匂の</w:t>
      </w:r>
      <w:r w:rsidRPr="00C63568">
        <w:rPr>
          <w:rFonts w:hint="eastAsia"/>
          <w:color w:val="000000" w:themeColor="text1"/>
          <w:sz w:val="22"/>
        </w:rPr>
        <w:t>5</w:t>
      </w:r>
      <w:r w:rsidRPr="00C63568">
        <w:rPr>
          <w:rFonts w:hint="eastAsia"/>
          <w:color w:val="000000" w:themeColor="text1"/>
          <w:sz w:val="22"/>
        </w:rPr>
        <w:t>か村が合併して吾妻村となりました。</w:t>
      </w:r>
    </w:p>
    <w:p w14:paraId="11059408" w14:textId="77777777" w:rsidR="00BE1CC3" w:rsidRPr="00BE1CC3" w:rsidRDefault="00637373" w:rsidP="00BE1CC3">
      <w:pPr>
        <w:snapToGrid w:val="0"/>
        <w:spacing w:line="276" w:lineRule="auto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 xml:space="preserve">　</w:t>
      </w:r>
      <w:r w:rsidR="00EE7390" w:rsidRPr="00C63568">
        <w:rPr>
          <w:rFonts w:hint="eastAsia"/>
          <w:color w:val="000000" w:themeColor="text1"/>
          <w:sz w:val="22"/>
        </w:rPr>
        <w:t>明治</w:t>
      </w:r>
      <w:r w:rsidR="006C54FB" w:rsidRPr="00C63568">
        <w:rPr>
          <w:rFonts w:hint="eastAsia"/>
          <w:color w:val="000000" w:themeColor="text1"/>
          <w:sz w:val="22"/>
        </w:rPr>
        <w:t>35</w:t>
      </w:r>
      <w:r w:rsidR="00EE7390" w:rsidRPr="00C63568">
        <w:rPr>
          <w:rFonts w:hint="eastAsia"/>
          <w:color w:val="000000" w:themeColor="text1"/>
          <w:sz w:val="22"/>
        </w:rPr>
        <w:t>年には東海道線二宮駅が開設、</w:t>
      </w:r>
      <w:r w:rsidR="00BE1CC3" w:rsidRPr="00466477">
        <w:rPr>
          <w:rFonts w:hint="eastAsia"/>
          <w:sz w:val="22"/>
        </w:rPr>
        <w:t>同</w:t>
      </w:r>
      <w:r w:rsidR="00BE1CC3" w:rsidRPr="00466477">
        <w:rPr>
          <w:sz w:val="22"/>
        </w:rPr>
        <w:t>39</w:t>
      </w:r>
      <w:r w:rsidR="00BE1CC3" w:rsidRPr="00466477">
        <w:rPr>
          <w:rFonts w:hint="eastAsia"/>
          <w:sz w:val="22"/>
        </w:rPr>
        <w:t>年には、</w:t>
      </w:r>
      <w:r w:rsidR="00BE1CC3" w:rsidRPr="00BE1CC3">
        <w:rPr>
          <w:rFonts w:hint="eastAsia"/>
          <w:color w:val="000000" w:themeColor="text1"/>
          <w:sz w:val="22"/>
        </w:rPr>
        <w:t>秦野駅から吾妻村間の道路に軌道が敷かれ、馬車鉄道の運行が開始されるなど、交通網が整備されていきました。</w:t>
      </w:r>
    </w:p>
    <w:p w14:paraId="1E0CA763" w14:textId="77777777" w:rsidR="00BE1CC3" w:rsidRPr="00BE1CC3" w:rsidRDefault="00BE1CC3" w:rsidP="00BE1CC3">
      <w:pPr>
        <w:snapToGrid w:val="0"/>
        <w:spacing w:line="276" w:lineRule="auto"/>
        <w:rPr>
          <w:color w:val="000000" w:themeColor="text1"/>
          <w:sz w:val="22"/>
        </w:rPr>
      </w:pPr>
      <w:r w:rsidRPr="00BE1CC3">
        <w:rPr>
          <w:rFonts w:hint="eastAsia"/>
          <w:color w:val="000000" w:themeColor="text1"/>
          <w:sz w:val="22"/>
        </w:rPr>
        <w:t xml:space="preserve">　大正</w:t>
      </w:r>
      <w:r w:rsidRPr="00BE1CC3">
        <w:rPr>
          <w:rFonts w:hint="eastAsia"/>
          <w:color w:val="000000" w:themeColor="text1"/>
          <w:sz w:val="22"/>
        </w:rPr>
        <w:t>2</w:t>
      </w:r>
      <w:r w:rsidRPr="00BE1CC3">
        <w:rPr>
          <w:rFonts w:hint="eastAsia"/>
          <w:color w:val="000000" w:themeColor="text1"/>
          <w:sz w:val="22"/>
        </w:rPr>
        <w:t>年に動力が馬車から蒸気機関に替わり軽便鉄道となると、秦野からタバコ、落花生、木綿などが大量に運ばれ、二宮駅は中継地点として、活気を帯びました。</w:t>
      </w:r>
    </w:p>
    <w:p w14:paraId="667E4872" w14:textId="77777777" w:rsidR="00BE1CC3" w:rsidRPr="00466477" w:rsidRDefault="00BE1CC3" w:rsidP="00BE1CC3">
      <w:pPr>
        <w:snapToGrid w:val="0"/>
        <w:spacing w:line="276" w:lineRule="auto"/>
        <w:ind w:firstLineChars="100" w:firstLine="220"/>
        <w:rPr>
          <w:sz w:val="22"/>
        </w:rPr>
      </w:pPr>
      <w:r w:rsidRPr="00BE1CC3">
        <w:rPr>
          <w:rFonts w:hint="eastAsia"/>
          <w:color w:val="000000" w:themeColor="text1"/>
          <w:sz w:val="22"/>
        </w:rPr>
        <w:t>昭和</w:t>
      </w:r>
      <w:r w:rsidRPr="00BE1CC3">
        <w:rPr>
          <w:rFonts w:hint="eastAsia"/>
          <w:color w:val="000000" w:themeColor="text1"/>
          <w:sz w:val="22"/>
        </w:rPr>
        <w:t>10</w:t>
      </w:r>
      <w:r w:rsidRPr="00BE1CC3">
        <w:rPr>
          <w:rFonts w:hint="eastAsia"/>
          <w:color w:val="000000" w:themeColor="text1"/>
          <w:sz w:val="22"/>
        </w:rPr>
        <w:t>年には町制施行で「二宮町」となり、昭和</w:t>
      </w:r>
      <w:r w:rsidRPr="00BE1CC3">
        <w:rPr>
          <w:rFonts w:hint="eastAsia"/>
          <w:color w:val="000000" w:themeColor="text1"/>
          <w:sz w:val="22"/>
        </w:rPr>
        <w:t>30</w:t>
      </w:r>
      <w:r w:rsidRPr="00BE1CC3">
        <w:rPr>
          <w:rFonts w:hint="eastAsia"/>
          <w:color w:val="000000" w:themeColor="text1"/>
          <w:sz w:val="22"/>
        </w:rPr>
        <w:t>年代以降は東京や横</w:t>
      </w:r>
      <w:r w:rsidRPr="00466477">
        <w:rPr>
          <w:rFonts w:hint="eastAsia"/>
          <w:sz w:val="22"/>
        </w:rPr>
        <w:t>浜に通勤可能なベッドタウンとして人口が増加しました。</w:t>
      </w:r>
    </w:p>
    <w:p w14:paraId="2A1F8543" w14:textId="4E439059" w:rsidR="00841EE2" w:rsidRPr="00BE1CC3" w:rsidRDefault="00841EE2" w:rsidP="00BE1CC3">
      <w:pPr>
        <w:snapToGrid w:val="0"/>
        <w:spacing w:line="276" w:lineRule="auto"/>
        <w:rPr>
          <w:color w:val="000000" w:themeColor="text1"/>
          <w:sz w:val="22"/>
        </w:rPr>
      </w:pPr>
    </w:p>
    <w:p w14:paraId="667B6D70" w14:textId="78BD9E75" w:rsidR="00841EE2" w:rsidRPr="00C63568" w:rsidRDefault="00841EE2" w:rsidP="00453C44">
      <w:pPr>
        <w:snapToGrid w:val="0"/>
        <w:spacing w:line="276" w:lineRule="auto"/>
        <w:rPr>
          <w:color w:val="000000" w:themeColor="text1"/>
          <w:sz w:val="24"/>
          <w:szCs w:val="24"/>
          <w:u w:val="single"/>
        </w:rPr>
      </w:pPr>
      <w:r w:rsidRPr="00C63568">
        <w:rPr>
          <w:rFonts w:hint="eastAsia"/>
          <w:color w:val="000000" w:themeColor="text1"/>
          <w:sz w:val="24"/>
          <w:szCs w:val="24"/>
          <w:u w:val="single"/>
        </w:rPr>
        <w:t>「にのみや」の今</w:t>
      </w:r>
    </w:p>
    <w:p w14:paraId="1D74F90C" w14:textId="512BF88A" w:rsidR="00841EE2" w:rsidRPr="00C63568" w:rsidRDefault="00841EE2" w:rsidP="00453C44">
      <w:pPr>
        <w:snapToGrid w:val="0"/>
        <w:spacing w:line="276" w:lineRule="auto"/>
        <w:rPr>
          <w:color w:val="000000" w:themeColor="text1"/>
          <w:sz w:val="22"/>
        </w:rPr>
      </w:pPr>
      <w:r w:rsidRPr="00C63568">
        <w:rPr>
          <w:rFonts w:hint="eastAsia"/>
          <w:color w:val="000000" w:themeColor="text1"/>
          <w:sz w:val="22"/>
        </w:rPr>
        <w:t xml:space="preserve">　現在は</w:t>
      </w:r>
      <w:r w:rsidR="00492631" w:rsidRPr="00C63568">
        <w:rPr>
          <w:rFonts w:hint="eastAsia"/>
          <w:color w:val="000000" w:themeColor="text1"/>
          <w:sz w:val="22"/>
        </w:rPr>
        <w:t>、より良い住環境の</w:t>
      </w:r>
      <w:r w:rsidR="00453C44" w:rsidRPr="00C63568">
        <w:rPr>
          <w:rFonts w:hint="eastAsia"/>
          <w:color w:val="000000" w:themeColor="text1"/>
          <w:sz w:val="22"/>
        </w:rPr>
        <w:t>整備が続けられており、穏やかな気候、風土があいまって、住みよい湘南の住宅地として注目されています。</w:t>
      </w:r>
    </w:p>
    <w:sectPr w:rsidR="00841EE2" w:rsidRPr="00C63568" w:rsidSect="008532B2">
      <w:footerReference w:type="default" r:id="rId7"/>
      <w:pgSz w:w="11906" w:h="16838" w:code="9"/>
      <w:pgMar w:top="1134" w:right="1418" w:bottom="1134" w:left="1418" w:header="851" w:footer="737" w:gutter="0"/>
      <w:cols w:space="425"/>
      <w:docGrid w:type="lines" w:linePitch="6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5A953" w14:textId="77777777" w:rsidR="0096075B" w:rsidRDefault="0096075B" w:rsidP="00364121">
      <w:r>
        <w:separator/>
      </w:r>
    </w:p>
  </w:endnote>
  <w:endnote w:type="continuationSeparator" w:id="0">
    <w:p w14:paraId="1B7332CB" w14:textId="77777777" w:rsidR="0096075B" w:rsidRDefault="0096075B" w:rsidP="0036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7E8C" w14:textId="77777777" w:rsidR="00B8109D" w:rsidRPr="00A448CF" w:rsidRDefault="00B8109D" w:rsidP="00B8109D">
    <w:pPr>
      <w:pStyle w:val="a7"/>
      <w:jc w:val="center"/>
      <w:rPr>
        <w:rFonts w:ascii="ＭＳ Ｐ明朝" w:eastAsia="ＭＳ Ｐ明朝" w:hAnsi="ＭＳ Ｐ明朝"/>
        <w:sz w:val="22"/>
      </w:rPr>
    </w:pPr>
    <w:r w:rsidRPr="00A448CF">
      <w:rPr>
        <w:rFonts w:ascii="ＭＳ Ｐ明朝" w:eastAsia="ＭＳ Ｐ明朝" w:hAnsi="ＭＳ Ｐ明朝" w:hint="eastAsia"/>
        <w:sz w:val="22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638CF" w14:textId="77777777" w:rsidR="0096075B" w:rsidRDefault="0096075B" w:rsidP="00364121">
      <w:r>
        <w:separator/>
      </w:r>
    </w:p>
  </w:footnote>
  <w:footnote w:type="continuationSeparator" w:id="0">
    <w:p w14:paraId="4494AFCC" w14:textId="77777777" w:rsidR="0096075B" w:rsidRDefault="0096075B" w:rsidP="00364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D067B"/>
    <w:multiLevelType w:val="singleLevel"/>
    <w:tmpl w:val="7414B44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" w15:restartNumberingAfterBreak="0">
    <w:nsid w:val="442F0B5A"/>
    <w:multiLevelType w:val="hybridMultilevel"/>
    <w:tmpl w:val="0A826EB8"/>
    <w:lvl w:ilvl="0" w:tplc="FA90F6AE">
      <w:numFmt w:val="bullet"/>
      <w:lvlText w:val="-"/>
      <w:lvlJc w:val="left"/>
      <w:pPr>
        <w:ind w:left="72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04B4902"/>
    <w:multiLevelType w:val="hybridMultilevel"/>
    <w:tmpl w:val="E4A40BAE"/>
    <w:lvl w:ilvl="0" w:tplc="A28E909A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607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0F"/>
    <w:rsid w:val="000B4F73"/>
    <w:rsid w:val="000C4FCE"/>
    <w:rsid w:val="000F4404"/>
    <w:rsid w:val="00111E5C"/>
    <w:rsid w:val="00144D0F"/>
    <w:rsid w:val="001B7EB1"/>
    <w:rsid w:val="00364121"/>
    <w:rsid w:val="00453C44"/>
    <w:rsid w:val="004556F8"/>
    <w:rsid w:val="004602BF"/>
    <w:rsid w:val="0046520E"/>
    <w:rsid w:val="00470294"/>
    <w:rsid w:val="00492631"/>
    <w:rsid w:val="004F0D99"/>
    <w:rsid w:val="004F1490"/>
    <w:rsid w:val="00522A41"/>
    <w:rsid w:val="005E650C"/>
    <w:rsid w:val="006170C7"/>
    <w:rsid w:val="00637373"/>
    <w:rsid w:val="006A2276"/>
    <w:rsid w:val="006A4365"/>
    <w:rsid w:val="006C54FB"/>
    <w:rsid w:val="006D51A4"/>
    <w:rsid w:val="00774C38"/>
    <w:rsid w:val="007C1F38"/>
    <w:rsid w:val="00841EE2"/>
    <w:rsid w:val="008433DD"/>
    <w:rsid w:val="008532B2"/>
    <w:rsid w:val="008A1F46"/>
    <w:rsid w:val="008E121F"/>
    <w:rsid w:val="009557B7"/>
    <w:rsid w:val="0096075B"/>
    <w:rsid w:val="00993987"/>
    <w:rsid w:val="009B2656"/>
    <w:rsid w:val="009B68FD"/>
    <w:rsid w:val="009C7904"/>
    <w:rsid w:val="009E62B7"/>
    <w:rsid w:val="00A448CF"/>
    <w:rsid w:val="00AE4AC3"/>
    <w:rsid w:val="00B8109D"/>
    <w:rsid w:val="00BE1CC3"/>
    <w:rsid w:val="00C63568"/>
    <w:rsid w:val="00CF6444"/>
    <w:rsid w:val="00D23FBB"/>
    <w:rsid w:val="00D337FE"/>
    <w:rsid w:val="00D45C9C"/>
    <w:rsid w:val="00D93920"/>
    <w:rsid w:val="00D96D9A"/>
    <w:rsid w:val="00E96BAB"/>
    <w:rsid w:val="00EA7733"/>
    <w:rsid w:val="00EE7390"/>
    <w:rsid w:val="00F04268"/>
    <w:rsid w:val="00F06836"/>
    <w:rsid w:val="00F16C47"/>
    <w:rsid w:val="00F86DD0"/>
    <w:rsid w:val="00FA661B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F21D6"/>
  <w15:docId w15:val="{15F03DA6-C02D-4E9A-A4BB-CF3524BE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4D0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44D0F"/>
    <w:rPr>
      <w:sz w:val="24"/>
    </w:rPr>
  </w:style>
  <w:style w:type="character" w:customStyle="1" w:styleId="a4">
    <w:name w:val="日付 (文字)"/>
    <w:basedOn w:val="a0"/>
    <w:link w:val="a3"/>
    <w:rsid w:val="00144D0F"/>
    <w:rPr>
      <w:rFonts w:ascii="Century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412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121"/>
    <w:rPr>
      <w:rFonts w:ascii="Century" w:eastAsia="ＭＳ 明朝" w:hAnsi="Century" w:cs="Times New Roman"/>
      <w:szCs w:val="20"/>
    </w:rPr>
  </w:style>
  <w:style w:type="paragraph" w:styleId="a9">
    <w:name w:val="List Paragraph"/>
    <w:basedOn w:val="a"/>
    <w:uiPriority w:val="34"/>
    <w:qFormat/>
    <w:rsid w:val="00D93920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B81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810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kouhou</dc:creator>
  <cp:keywords/>
  <dc:description/>
  <cp:lastModifiedBy>地域政策課　広報統計班</cp:lastModifiedBy>
  <cp:revision>11</cp:revision>
  <cp:lastPrinted>2022-02-02T01:50:00Z</cp:lastPrinted>
  <dcterms:created xsi:type="dcterms:W3CDTF">2022-02-02T01:30:00Z</dcterms:created>
  <dcterms:modified xsi:type="dcterms:W3CDTF">2022-03-28T06:47:00Z</dcterms:modified>
</cp:coreProperties>
</file>